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61" w:rsidRPr="003E4969" w:rsidRDefault="00650D61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Tijelovska procesija</w:t>
      </w:r>
    </w:p>
    <w:p w:rsidR="00ED19E5" w:rsidRPr="003E4969" w:rsidRDefault="00ED19E5" w:rsidP="00650D61">
      <w:pPr>
        <w:jc w:val="both"/>
        <w:rPr>
          <w:rFonts w:asciiTheme="majorHAnsi" w:hAnsiTheme="majorHAnsi"/>
          <w:sz w:val="21"/>
          <w:szCs w:val="21"/>
        </w:rPr>
      </w:pPr>
      <w:r w:rsidRPr="003E4969">
        <w:rPr>
          <w:rFonts w:asciiTheme="majorHAnsi" w:hAnsiTheme="majorHAnsi"/>
          <w:sz w:val="21"/>
          <w:szCs w:val="21"/>
        </w:rPr>
        <w:t xml:space="preserve">Svetkovina Presvetog Tijela i Krvi Kristove </w:t>
      </w:r>
      <w:r w:rsidR="001708E2">
        <w:rPr>
          <w:rFonts w:asciiTheme="majorHAnsi" w:hAnsiTheme="majorHAnsi"/>
          <w:sz w:val="21"/>
          <w:szCs w:val="21"/>
        </w:rPr>
        <w:t>proslavljena je u našoj župi, 11. 6. 2020</w:t>
      </w:r>
      <w:r w:rsidRPr="003E4969">
        <w:rPr>
          <w:rFonts w:asciiTheme="majorHAnsi" w:hAnsiTheme="majorHAnsi"/>
          <w:sz w:val="21"/>
          <w:szCs w:val="21"/>
        </w:rPr>
        <w:t>., svečanim euharistijskim slavljem u 10.00 sati i Tijelovskom procesijom. Bogu koji je s nama uvijek pod prilikom Kruha u Hostiji, poklonili smo se i zahvalili Mu hodom s Njim i za Njim, hodom pred Njim posipajući mirisne latice vidljiva cvijeća i mirisne latice nevidljivih ruža našega srca.</w:t>
      </w:r>
    </w:p>
    <w:p w:rsidR="00ED19E5" w:rsidRPr="003E4969" w:rsidRDefault="00650D61" w:rsidP="00650D61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Hvala svim župljanima</w:t>
      </w:r>
      <w:r w:rsidR="00ED19E5" w:rsidRPr="003E4969">
        <w:rPr>
          <w:rFonts w:asciiTheme="majorHAnsi" w:hAnsiTheme="majorHAnsi"/>
          <w:sz w:val="21"/>
          <w:szCs w:val="21"/>
        </w:rPr>
        <w:t xml:space="preserve"> koji su se prisutnošću, molitvom i pripremom sjenica uključili u </w:t>
      </w:r>
      <w:r w:rsidR="003E4969" w:rsidRPr="003E4969">
        <w:rPr>
          <w:rFonts w:asciiTheme="majorHAnsi" w:hAnsiTheme="majorHAnsi"/>
          <w:sz w:val="21"/>
          <w:szCs w:val="21"/>
        </w:rPr>
        <w:t xml:space="preserve">euharistijsko slavlje i </w:t>
      </w:r>
      <w:r w:rsidR="00ED19E5" w:rsidRPr="003E4969">
        <w:rPr>
          <w:rFonts w:asciiTheme="majorHAnsi" w:hAnsiTheme="majorHAnsi"/>
          <w:sz w:val="21"/>
          <w:szCs w:val="21"/>
        </w:rPr>
        <w:t>Tijelovsku procesiju.</w:t>
      </w:r>
    </w:p>
    <w:sectPr w:rsidR="00ED19E5" w:rsidRPr="003E4969" w:rsidSect="0070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ED19E5"/>
    <w:rsid w:val="001708E2"/>
    <w:rsid w:val="003E4969"/>
    <w:rsid w:val="00650D61"/>
    <w:rsid w:val="00704A86"/>
    <w:rsid w:val="00E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4</cp:revision>
  <dcterms:created xsi:type="dcterms:W3CDTF">2019-06-20T13:18:00Z</dcterms:created>
  <dcterms:modified xsi:type="dcterms:W3CDTF">2020-06-11T09:21:00Z</dcterms:modified>
</cp:coreProperties>
</file>